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A4" w:rsidRPr="00B621A4" w:rsidRDefault="00B621A4" w:rsidP="00B621A4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B621A4" w:rsidRPr="00B621A4" w:rsidRDefault="00574346" w:rsidP="00574346">
      <w:pPr>
        <w:pStyle w:val="ac"/>
        <w:jc w:val="center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44054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1A4">
        <w:t xml:space="preserve"> </w:t>
      </w:r>
    </w:p>
    <w:p w:rsidR="00B621A4" w:rsidRPr="00B621A4" w:rsidRDefault="00B621A4" w:rsidP="00B621A4">
      <w:pPr>
        <w:rPr>
          <w:rFonts w:ascii="Times New Roman" w:hAnsi="Times New Roman"/>
          <w:b/>
          <w:bCs/>
          <w:sz w:val="24"/>
          <w:szCs w:val="24"/>
        </w:rPr>
      </w:pPr>
    </w:p>
    <w:p w:rsidR="00B621A4" w:rsidRPr="00574346" w:rsidRDefault="00B621A4" w:rsidP="00B621A4">
      <w:pPr>
        <w:spacing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b/>
          <w:bCs/>
          <w:color w:val="595959" w:themeColor="text1" w:themeTint="A6"/>
          <w:sz w:val="24"/>
          <w:szCs w:val="24"/>
        </w:rPr>
        <w:t>РАБОЧАЯ ПРОГРАММА</w:t>
      </w:r>
    </w:p>
    <w:p w:rsidR="00B621A4" w:rsidRPr="00574346" w:rsidRDefault="00B621A4" w:rsidP="00B621A4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4"/>
          <w:szCs w:val="24"/>
          <w:lang w:eastAsia="en-US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 xml:space="preserve">по курсу внеурочной деятельности </w:t>
      </w:r>
    </w:p>
    <w:p w:rsidR="00B621A4" w:rsidRPr="00574346" w:rsidRDefault="00B621A4" w:rsidP="00B621A4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«</w:t>
      </w:r>
      <w:r w:rsidR="00E02B52" w:rsidRPr="00574346">
        <w:rPr>
          <w:rFonts w:ascii="Times New Roman" w:hAnsi="Times New Roman"/>
          <w:color w:val="595959" w:themeColor="text1" w:themeTint="A6"/>
          <w:sz w:val="24"/>
          <w:szCs w:val="24"/>
        </w:rPr>
        <w:t>Школа адаптации</w:t>
      </w: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»</w:t>
      </w:r>
    </w:p>
    <w:p w:rsidR="00B621A4" w:rsidRPr="00574346" w:rsidRDefault="00B621A4" w:rsidP="00B621A4">
      <w:pPr>
        <w:spacing w:line="360" w:lineRule="auto"/>
        <w:contextualSpacing/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Направление:_социальное</w:t>
      </w:r>
    </w:p>
    <w:p w:rsidR="00B621A4" w:rsidRPr="00574346" w:rsidRDefault="00B621A4" w:rsidP="00B621A4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5 класс</w:t>
      </w:r>
    </w:p>
    <w:p w:rsidR="00B621A4" w:rsidRPr="00574346" w:rsidRDefault="00B621A4" w:rsidP="00B621A4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B621A4" w:rsidRPr="00574346" w:rsidRDefault="00B621A4" w:rsidP="00B621A4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B621A4" w:rsidRPr="00574346" w:rsidRDefault="00B621A4" w:rsidP="00B621A4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        Составила: Абдуллина ТанзилаХакимовна</w:t>
      </w:r>
    </w:p>
    <w:p w:rsidR="00B621A4" w:rsidRPr="00574346" w:rsidRDefault="00B621A4" w:rsidP="00B621A4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en-US"/>
        </w:rPr>
      </w:pPr>
    </w:p>
    <w:p w:rsidR="00B621A4" w:rsidRPr="00574346" w:rsidRDefault="00B621A4" w:rsidP="00B621A4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Рассмотрено на заседании</w:t>
      </w:r>
    </w:p>
    <w:p w:rsidR="00B621A4" w:rsidRPr="00574346" w:rsidRDefault="00B621A4" w:rsidP="00B621A4">
      <w:pPr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en-US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педагогического совета</w:t>
      </w:r>
    </w:p>
    <w:p w:rsidR="00B621A4" w:rsidRPr="00574346" w:rsidRDefault="00B621A4" w:rsidP="00B621A4">
      <w:pPr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протокол</w:t>
      </w:r>
    </w:p>
    <w:p w:rsidR="00E02B52" w:rsidRPr="00574346" w:rsidRDefault="00B621A4" w:rsidP="00B621A4">
      <w:pPr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от  «____</w:t>
      </w:r>
      <w:r w:rsidR="004C5091">
        <w:rPr>
          <w:rFonts w:ascii="Times New Roman" w:hAnsi="Times New Roman"/>
          <w:color w:val="595959" w:themeColor="text1" w:themeTint="A6"/>
          <w:sz w:val="24"/>
          <w:szCs w:val="24"/>
          <w:lang w:val="en-US"/>
        </w:rPr>
        <w:t>27</w:t>
      </w: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___»____</w:t>
      </w:r>
      <w:r w:rsidR="004C5091">
        <w:rPr>
          <w:rFonts w:ascii="Times New Roman" w:hAnsi="Times New Roman"/>
          <w:color w:val="595959" w:themeColor="text1" w:themeTint="A6"/>
          <w:sz w:val="24"/>
          <w:szCs w:val="24"/>
        </w:rPr>
        <w:t>августа</w:t>
      </w: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______20</w:t>
      </w:r>
      <w:r w:rsidR="004C5091">
        <w:rPr>
          <w:rFonts w:ascii="Times New Roman" w:hAnsi="Times New Roman"/>
          <w:color w:val="595959" w:themeColor="text1" w:themeTint="A6"/>
          <w:sz w:val="24"/>
          <w:szCs w:val="24"/>
        </w:rPr>
        <w:t>21</w:t>
      </w:r>
      <w:r w:rsidRPr="00574346">
        <w:rPr>
          <w:rFonts w:ascii="Times New Roman" w:hAnsi="Times New Roman"/>
          <w:color w:val="595959" w:themeColor="text1" w:themeTint="A6"/>
          <w:sz w:val="24"/>
          <w:szCs w:val="24"/>
        </w:rPr>
        <w:t>___года</w:t>
      </w:r>
    </w:p>
    <w:p w:rsidR="00E02B52" w:rsidRPr="00574346" w:rsidRDefault="00E02B52" w:rsidP="00E02B52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E02B52" w:rsidRPr="00574346" w:rsidRDefault="00E02B52" w:rsidP="00E02B52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E02B52" w:rsidRPr="00574346" w:rsidRDefault="00E02B52" w:rsidP="00E02B52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B621A4" w:rsidRPr="00574346" w:rsidRDefault="00B621A4" w:rsidP="00E02B52">
      <w:pPr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74346">
        <w:rPr>
          <w:rFonts w:ascii="Times New Roman" w:hAnsi="Times New Roman"/>
          <w:color w:val="595959" w:themeColor="text1" w:themeTint="A6"/>
          <w:sz w:val="24"/>
          <w:szCs w:val="28"/>
        </w:rPr>
        <w:t>Казань</w:t>
      </w:r>
    </w:p>
    <w:p w:rsidR="00B621A4" w:rsidRDefault="00B621A4" w:rsidP="00B621A4">
      <w:pPr>
        <w:pStyle w:val="Normal1"/>
        <w:jc w:val="center"/>
        <w:sectPr w:rsidR="00B621A4" w:rsidSect="007F1422">
          <w:footerReference w:type="even" r:id="rId9"/>
          <w:footerReference w:type="default" r:id="rId10"/>
          <w:pgSz w:w="11906" w:h="16838"/>
          <w:pgMar w:top="1134" w:right="850" w:bottom="765" w:left="1701" w:header="0" w:footer="0" w:gutter="0"/>
          <w:pgNumType w:start="1"/>
          <w:cols w:space="720"/>
          <w:formProt w:val="0"/>
          <w:titlePg/>
          <w:docGrid w:linePitch="360" w:charSpace="2047"/>
        </w:sectPr>
      </w:pPr>
      <w:r w:rsidRPr="00574346">
        <w:rPr>
          <w:color w:val="595959" w:themeColor="text1" w:themeTint="A6"/>
        </w:rPr>
        <w:t>2021</w:t>
      </w:r>
    </w:p>
    <w:p w:rsidR="00FD6189" w:rsidRPr="005279C6" w:rsidRDefault="00A83AFF" w:rsidP="005279C6">
      <w:pPr>
        <w:pStyle w:val="a0"/>
        <w:spacing w:line="276" w:lineRule="auto"/>
        <w:jc w:val="center"/>
      </w:pPr>
      <w:r w:rsidRPr="005279C6">
        <w:rPr>
          <w:b/>
          <w:bCs/>
          <w:u w:val="single"/>
        </w:rPr>
        <w:lastRenderedPageBreak/>
        <w:t>Планируемые результаты обучения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Tahoma" w:cs="Times New Roman"/>
          <w:b/>
          <w:i/>
        </w:rPr>
        <w:tab/>
        <w:t xml:space="preserve"> 1. Результаты первого уровня (</w:t>
      </w:r>
      <w:r w:rsidRPr="005279C6">
        <w:rPr>
          <w:rFonts w:cs="Times New Roman"/>
          <w:b/>
          <w:i/>
        </w:rPr>
        <w:t>приобретение обучающимся социальных знаний, понимания социальной реальности и повседневной жизни)</w:t>
      </w:r>
      <w:r w:rsidRPr="005279C6">
        <w:rPr>
          <w:rFonts w:eastAsia="Tahoma" w:cs="Times New Roman"/>
          <w:b/>
          <w:i/>
        </w:rPr>
        <w:t>:</w:t>
      </w:r>
      <w:r w:rsidRPr="005279C6">
        <w:rPr>
          <w:rFonts w:eastAsia="Tahoma" w:cs="Times New Roman"/>
        </w:rPr>
        <w:t>приобретение обучающимися знаний о нормах коллективной жизни;  об основных формах  и правилах общения; о способах и приёмах управления своими эмоциями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Tahoma" w:cs="Times New Roman"/>
          <w:b/>
          <w:i/>
        </w:rPr>
        <w:tab/>
        <w:t>2. Результаты второго уровня (</w:t>
      </w:r>
      <w:r w:rsidRPr="005279C6">
        <w:rPr>
          <w:rFonts w:cs="Times New Roman"/>
          <w:b/>
          <w:i/>
        </w:rPr>
        <w:t>формирование позитивных отношений школьника к базовым ценностям нашего общества и к социальной реальности в целом)</w:t>
      </w:r>
      <w:r w:rsidRPr="005279C6">
        <w:rPr>
          <w:rFonts w:eastAsia="Tahoma" w:cs="Times New Roman"/>
          <w:b/>
          <w:i/>
        </w:rPr>
        <w:t>:</w:t>
      </w:r>
      <w:r w:rsidRPr="005279C6">
        <w:rPr>
          <w:rFonts w:eastAsia="Tahoma" w:cs="Times New Roman"/>
        </w:rPr>
        <w:t xml:space="preserve">развитие ценностных отношений школьника к родной школе, своему классу, к своему собственному здоровью и внутреннему миру.   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Tahoma" w:cs="Times New Roman"/>
          <w:b/>
          <w:i/>
        </w:rPr>
        <w:tab/>
        <w:t>3. Результаты третьего уровня (</w:t>
      </w:r>
      <w:r w:rsidRPr="005279C6">
        <w:rPr>
          <w:rFonts w:cs="Times New Roman"/>
          <w:b/>
          <w:i/>
        </w:rPr>
        <w:t>приобретение школьником опыта самостоятельного ценностно окрашенного социального действия)</w:t>
      </w:r>
      <w:r w:rsidRPr="005279C6">
        <w:rPr>
          <w:rFonts w:eastAsia="Tahoma" w:cs="Times New Roman"/>
          <w:b/>
          <w:i/>
        </w:rPr>
        <w:t>:</w:t>
      </w:r>
      <w:r w:rsidRPr="005279C6">
        <w:rPr>
          <w:rFonts w:eastAsia="Tahoma" w:cs="Times New Roman"/>
        </w:rPr>
        <w:t xml:space="preserve">опыт публичного выступления по проблемным вопросам;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  </w:t>
      </w:r>
    </w:p>
    <w:p w:rsidR="00FD6189" w:rsidRPr="005279C6" w:rsidRDefault="00FD6189">
      <w:pPr>
        <w:pStyle w:val="a0"/>
        <w:spacing w:after="0" w:line="360" w:lineRule="auto"/>
        <w:ind w:firstLine="851"/>
        <w:jc w:val="both"/>
      </w:pP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  <w:i/>
          <w:iCs/>
          <w:u w:val="single"/>
        </w:rPr>
        <w:t>Результаты формирования регулятивных универсальных учебных действий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</w:rPr>
        <w:tab/>
      </w:r>
      <w:r w:rsidRPr="005279C6">
        <w:rPr>
          <w:rFonts w:cs="Times New Roman"/>
          <w:b/>
          <w:i/>
          <w:iCs/>
        </w:rPr>
        <w:t xml:space="preserve">Ученик  </w:t>
      </w:r>
      <w:r w:rsidRPr="005279C6">
        <w:rPr>
          <w:rFonts w:cs="Times New Roman"/>
          <w:b/>
          <w:i/>
          <w:iCs/>
          <w:u w:val="single"/>
        </w:rPr>
        <w:t>научится</w:t>
      </w:r>
      <w:r w:rsidRPr="005279C6">
        <w:rPr>
          <w:rFonts w:cs="Times New Roman"/>
          <w:i/>
          <w:iCs/>
        </w:rPr>
        <w:t>:</w:t>
      </w:r>
    </w:p>
    <w:p w:rsidR="00FD6189" w:rsidRPr="005279C6" w:rsidRDefault="00A83AFF">
      <w:pPr>
        <w:pStyle w:val="a0"/>
        <w:spacing w:after="0" w:line="360" w:lineRule="auto"/>
        <w:ind w:left="360" w:right="75"/>
        <w:jc w:val="both"/>
      </w:pPr>
      <w:r w:rsidRPr="005279C6">
        <w:rPr>
          <w:rFonts w:cs="Times New Roman"/>
        </w:rPr>
        <w:t xml:space="preserve"> -  принимать и сохранять учебную задачу;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</w:rPr>
        <w:t>-  учитывать выделенные учителем ориентиры действия в новом учебном материале в сотрудничестве с учителем;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</w:rPr>
        <w:t>-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</w:rPr>
        <w:tab/>
      </w:r>
      <w:r w:rsidRPr="005279C6">
        <w:rPr>
          <w:rFonts w:cs="Times New Roman"/>
          <w:b/>
          <w:bCs/>
          <w:i/>
          <w:iCs/>
        </w:rPr>
        <w:t xml:space="preserve">Ученик </w:t>
      </w:r>
      <w:r w:rsidRPr="005279C6">
        <w:rPr>
          <w:rFonts w:cs="Times New Roman"/>
          <w:b/>
          <w:bCs/>
          <w:i/>
          <w:iCs/>
          <w:u w:val="single"/>
        </w:rPr>
        <w:t>получит возможность научится: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</w:rPr>
        <w:t>-  адекватно воспринимать предложения и оценку учителей, товарищей, родителей и других людей;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</w:r>
    </w:p>
    <w:p w:rsidR="00FD6189" w:rsidRPr="005279C6" w:rsidRDefault="00FD6189">
      <w:pPr>
        <w:pStyle w:val="a0"/>
        <w:spacing w:after="0" w:line="360" w:lineRule="auto"/>
        <w:ind w:right="75"/>
        <w:jc w:val="both"/>
      </w:pP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  <w:i/>
          <w:iCs/>
          <w:u w:val="single"/>
        </w:rPr>
        <w:t>Результаты формирования коммуникативных универсальных учебных действий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  <w:i/>
          <w:iCs/>
        </w:rPr>
        <w:tab/>
        <w:t xml:space="preserve">Ученик  </w:t>
      </w:r>
      <w:r w:rsidRPr="005279C6">
        <w:rPr>
          <w:rFonts w:cs="Times New Roman"/>
          <w:b/>
          <w:i/>
          <w:iCs/>
          <w:u w:val="single"/>
        </w:rPr>
        <w:t>научится</w:t>
      </w:r>
      <w:r w:rsidRPr="005279C6">
        <w:rPr>
          <w:rFonts w:cs="Times New Roman"/>
          <w:i/>
          <w:iCs/>
        </w:rPr>
        <w:t>: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осознавать качества необходимые для обучающегося основной школы;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 xml:space="preserve">– оценивать некоторые высказывания людей с точки зрения их уместности, </w:t>
      </w:r>
      <w:r w:rsidRPr="005279C6">
        <w:rPr>
          <w:b w:val="0"/>
          <w:sz w:val="24"/>
          <w:szCs w:val="24"/>
        </w:rPr>
        <w:lastRenderedPageBreak/>
        <w:t xml:space="preserve">тактичности в данной ситуации;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Times New Roman" w:cs="Times New Roman"/>
        </w:rPr>
        <w:t xml:space="preserve">– </w:t>
      </w:r>
      <w:r w:rsidRPr="005279C6">
        <w:rPr>
          <w:rFonts w:cs="Times New Roman"/>
        </w:rPr>
        <w:t xml:space="preserve">объяснять значение эффективного общения, взаимопонимания в жизни человека, общества; 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осознавать важность соблюдения правил речевого этикета как выражения доброго, уважительного отношения к другим людям;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  <w:bCs/>
          <w:i/>
          <w:iCs/>
        </w:rPr>
        <w:tab/>
        <w:t xml:space="preserve">Ученик </w:t>
      </w:r>
      <w:r w:rsidRPr="005279C6">
        <w:rPr>
          <w:rFonts w:cs="Times New Roman"/>
          <w:b/>
          <w:bCs/>
          <w:i/>
          <w:iCs/>
          <w:u w:val="single"/>
        </w:rPr>
        <w:t>получит возможность научится: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адаптироваться применительно к ситуации общения, строить своё высказывание в зависимости от условий взаимодействия;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учитывать интересы других людей при общении, проявлять эмоциональную отзывчивость и доброжелательность в спорных ситуациях;</w:t>
      </w:r>
    </w:p>
    <w:p w:rsidR="00FD6189" w:rsidRPr="005279C6" w:rsidRDefault="00A83AFF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осознавать ответственность за своё речевое поведение;</w:t>
      </w:r>
    </w:p>
    <w:p w:rsidR="00FD6189" w:rsidRPr="005279C6" w:rsidRDefault="00A83AFF">
      <w:pPr>
        <w:pStyle w:val="30"/>
        <w:spacing w:before="0" w:line="360" w:lineRule="auto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 xml:space="preserve">        – анализировать свои речевые привычки, избавляться от плохих привычек;</w:t>
      </w:r>
    </w:p>
    <w:p w:rsidR="00FD6189" w:rsidRPr="005279C6" w:rsidRDefault="00A83AFF">
      <w:pPr>
        <w:pStyle w:val="30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осознавать значимость  активной гражданской и социальной деятельности.</w:t>
      </w:r>
    </w:p>
    <w:p w:rsidR="00FD6189" w:rsidRPr="005279C6" w:rsidRDefault="00FD6189">
      <w:pPr>
        <w:pStyle w:val="30"/>
        <w:spacing w:before="0" w:line="360" w:lineRule="auto"/>
        <w:ind w:firstLine="510"/>
        <w:jc w:val="both"/>
        <w:rPr>
          <w:sz w:val="24"/>
          <w:szCs w:val="24"/>
        </w:rPr>
      </w:pPr>
    </w:p>
    <w:p w:rsidR="00FD6189" w:rsidRPr="005279C6" w:rsidRDefault="00A83AFF">
      <w:pPr>
        <w:pStyle w:val="a0"/>
        <w:spacing w:after="0" w:line="360" w:lineRule="auto"/>
        <w:ind w:right="74"/>
        <w:contextualSpacing/>
        <w:jc w:val="both"/>
      </w:pPr>
      <w:r w:rsidRPr="005279C6">
        <w:rPr>
          <w:rFonts w:cs="Times New Roman"/>
          <w:b/>
          <w:i/>
          <w:iCs/>
          <w:u w:val="single"/>
        </w:rPr>
        <w:t>Результаты формирования личностных универсальных учебных действий</w:t>
      </w:r>
    </w:p>
    <w:p w:rsidR="00FD6189" w:rsidRPr="005279C6" w:rsidRDefault="00A83AFF">
      <w:pPr>
        <w:pStyle w:val="a0"/>
        <w:spacing w:after="0" w:line="360" w:lineRule="auto"/>
        <w:ind w:right="75"/>
        <w:jc w:val="both"/>
      </w:pPr>
      <w:r w:rsidRPr="005279C6">
        <w:rPr>
          <w:rFonts w:cs="Times New Roman"/>
          <w:b/>
          <w:i/>
          <w:iCs/>
        </w:rPr>
        <w:tab/>
      </w:r>
      <w:r w:rsidRPr="005279C6">
        <w:rPr>
          <w:rFonts w:cs="Times New Roman"/>
          <w:b/>
          <w:i/>
          <w:iCs/>
          <w:u w:val="single"/>
        </w:rPr>
        <w:t>Ученик  научится</w:t>
      </w:r>
      <w:r w:rsidRPr="005279C6">
        <w:rPr>
          <w:rFonts w:cs="Times New Roman"/>
          <w:i/>
          <w:iCs/>
          <w:u w:val="single"/>
        </w:rPr>
        <w:t>:</w:t>
      </w:r>
    </w:p>
    <w:p w:rsidR="00FD6189" w:rsidRPr="005279C6" w:rsidRDefault="00A83AFF">
      <w:pPr>
        <w:pStyle w:val="a0"/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учитывать разные мнения и стремиться к координации различных позиций в сотрудничестве;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формулировать собственное мнение и позицию;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строить понятные для партнёра высказывания, учитывающие, что партнёр знает и видит, а что нет;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задавать вопросы;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контролировать действия партнёра;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 использовать речь для регуляции своего действия;</w:t>
      </w:r>
    </w:p>
    <w:p w:rsidR="00FD6189" w:rsidRPr="005279C6" w:rsidRDefault="00A83AFF">
      <w:pPr>
        <w:pStyle w:val="a0"/>
        <w:spacing w:after="0" w:line="360" w:lineRule="auto"/>
        <w:ind w:left="567" w:right="75" w:hanging="141"/>
        <w:jc w:val="both"/>
      </w:pPr>
      <w:r w:rsidRPr="005279C6">
        <w:rPr>
          <w:rFonts w:cs="Times New Roman"/>
          <w:b/>
          <w:bCs/>
          <w:i/>
          <w:iCs/>
        </w:rPr>
        <w:t xml:space="preserve"> Ученик </w:t>
      </w:r>
      <w:r w:rsidRPr="005279C6">
        <w:rPr>
          <w:rFonts w:cs="Times New Roman"/>
          <w:b/>
          <w:bCs/>
          <w:i/>
          <w:iCs/>
          <w:u w:val="single"/>
        </w:rPr>
        <w:t>получит возможность научится:</w:t>
      </w:r>
    </w:p>
    <w:p w:rsidR="00FD6189" w:rsidRPr="005279C6" w:rsidRDefault="00A83AFF">
      <w:pPr>
        <w:pStyle w:val="a0"/>
        <w:numPr>
          <w:ilvl w:val="1"/>
          <w:numId w:val="5"/>
        </w:numPr>
        <w:spacing w:after="0" w:line="360" w:lineRule="auto"/>
        <w:ind w:left="567" w:right="75" w:hanging="141"/>
        <w:jc w:val="both"/>
      </w:pPr>
      <w:r w:rsidRPr="005279C6">
        <w:rPr>
          <w:rFonts w:cs="Times New Roman"/>
        </w:rPr>
        <w:t xml:space="preserve">адекватно использовать речевые средства для решения различных коммуникативных задач, строить монологическое высказывание, владеть </w:t>
      </w:r>
      <w:r w:rsidRPr="005279C6">
        <w:rPr>
          <w:rFonts w:cs="Times New Roman"/>
        </w:rPr>
        <w:lastRenderedPageBreak/>
        <w:t>диалогической формой речи;</w:t>
      </w:r>
    </w:p>
    <w:p w:rsidR="00FD6189" w:rsidRPr="005279C6" w:rsidRDefault="00A83AFF">
      <w:pPr>
        <w:pStyle w:val="ab"/>
        <w:spacing w:after="0" w:line="360" w:lineRule="auto"/>
        <w:ind w:left="426"/>
        <w:jc w:val="both"/>
      </w:pPr>
      <w:r w:rsidRPr="005279C6">
        <w:rPr>
          <w:rFonts w:eastAsia="Calibri;Arial Rounded MT Bold"/>
        </w:rPr>
        <w:t xml:space="preserve">- </w:t>
      </w:r>
      <w:r w:rsidRPr="005279C6">
        <w:t>слушать и вступать в диалог, участвовать в   коллективном обсуждении проблем, понимать точку зрения другого;</w:t>
      </w:r>
    </w:p>
    <w:p w:rsidR="00FD6189" w:rsidRPr="005279C6" w:rsidRDefault="00A83AFF">
      <w:pPr>
        <w:pStyle w:val="30"/>
        <w:spacing w:before="0" w:line="360" w:lineRule="auto"/>
        <w:ind w:left="426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 xml:space="preserve"> – слушать собеседника, кратко излагать сказанное им в процессе обсуждения темы, проблемы;</w:t>
      </w:r>
    </w:p>
    <w:p w:rsidR="00FD6189" w:rsidRPr="005279C6" w:rsidRDefault="00A83AFF">
      <w:pPr>
        <w:pStyle w:val="30"/>
        <w:shd w:val="clear" w:color="auto" w:fill="FFFFFF"/>
        <w:spacing w:before="0" w:line="360" w:lineRule="auto"/>
        <w:ind w:left="567" w:hanging="141"/>
        <w:jc w:val="both"/>
        <w:rPr>
          <w:sz w:val="24"/>
          <w:szCs w:val="24"/>
        </w:rPr>
      </w:pPr>
      <w:r w:rsidRPr="005279C6">
        <w:rPr>
          <w:b w:val="0"/>
          <w:sz w:val="24"/>
          <w:szCs w:val="24"/>
        </w:rPr>
        <w:t>– признавать возможность существования разных точек зрения и права каждого иметь свою.</w:t>
      </w:r>
    </w:p>
    <w:p w:rsidR="00FD6189" w:rsidRPr="005279C6" w:rsidRDefault="00A83AFF">
      <w:pPr>
        <w:pStyle w:val="a0"/>
        <w:shd w:val="clear" w:color="auto" w:fill="FFFFFF"/>
        <w:spacing w:line="360" w:lineRule="auto"/>
        <w:jc w:val="center"/>
      </w:pPr>
      <w:r w:rsidRPr="005279C6">
        <w:rPr>
          <w:b/>
          <w:bCs/>
          <w:color w:val="000000"/>
          <w:u w:val="single"/>
        </w:rPr>
        <w:t>Содержание программы курса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Раздел  1. «Можно ли учиться с удовольствием»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1.1. Здесь и сейчас мы собрались</w:t>
      </w:r>
      <w:r w:rsidRPr="005279C6">
        <w:rPr>
          <w:rFonts w:eastAsia="Century Schoolbook" w:cs="Times New Roman"/>
          <w:color w:val="000000"/>
        </w:rPr>
        <w:t xml:space="preserve">. </w:t>
      </w:r>
      <w:r w:rsidRPr="005279C6">
        <w:rPr>
          <w:rFonts w:cs="Times New Roman"/>
          <w:color w:val="000000"/>
        </w:rPr>
        <w:t>Формирование эмоционального отношения к занятиям. Адаптация детей к новому стилю общения  взрослого.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cs="Times New Roman"/>
          <w:b/>
          <w:bCs/>
          <w:color w:val="000000"/>
        </w:rPr>
        <w:t>Тема 1.2. Прощание с начальной школой.</w:t>
      </w:r>
      <w:r w:rsidRPr="005279C6">
        <w:rPr>
          <w:rFonts w:cs="Times New Roman"/>
          <w:color w:val="000000"/>
        </w:rPr>
        <w:t xml:space="preserve"> Активизация ресурсного состояния, создание ситуации уверенности, успеха.  Методика Прихожан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1.3.  «Здравствуй, 5 класс!». </w:t>
      </w:r>
      <w:r w:rsidRPr="005279C6">
        <w:rPr>
          <w:rFonts w:eastAsia="Times New Roman" w:cs="Times New Roman"/>
          <w:color w:val="000000"/>
          <w:lang w:eastAsia="ru-RU"/>
        </w:rPr>
        <w:t>Создание дружеской атмосферы взаимопомощи, доверия, доброжелательного и открытого общения детей друг с другом в классе.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1.4. Я и мой класс.</w:t>
      </w:r>
      <w:r w:rsidRPr="005279C6">
        <w:rPr>
          <w:rFonts w:cs="Times New Roman"/>
          <w:color w:val="000000"/>
        </w:rPr>
        <w:t>Изготовление портрета-коллажа; раскрытие различных сторон человека: предпочтение, способности, мечты и т.д.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1.5. Я и моя школа.</w:t>
      </w:r>
      <w:r w:rsidRPr="005279C6">
        <w:rPr>
          <w:rFonts w:cs="Times New Roman"/>
          <w:color w:val="000000"/>
        </w:rPr>
        <w:t xml:space="preserve"> Знакомство с требованиями основной школы.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1.6. Принятие правил. </w:t>
      </w:r>
      <w:r w:rsidRPr="005279C6">
        <w:rPr>
          <w:rFonts w:cs="Times New Roman"/>
          <w:color w:val="000000"/>
        </w:rPr>
        <w:t>Принятие правил поведения в группе; принятие правила группового взаимодействия;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1.7. Что поможет мне учиться? </w:t>
      </w:r>
      <w:r w:rsidRPr="005279C6">
        <w:rPr>
          <w:rFonts w:eastAsia="Century Schoolbook" w:cs="Times New Roman"/>
          <w:color w:val="000000"/>
        </w:rPr>
        <w:t>Формирование учебных умений,о</w:t>
      </w:r>
      <w:r w:rsidRPr="005279C6">
        <w:rPr>
          <w:rFonts w:cs="Times New Roman"/>
          <w:color w:val="000000"/>
        </w:rPr>
        <w:t xml:space="preserve">бучение приемам организации учебной деятельности.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1.8. Легко ли быть учеником.</w:t>
      </w:r>
      <w:r w:rsidRPr="005279C6">
        <w:rPr>
          <w:rFonts w:cs="Times New Roman"/>
          <w:color w:val="000000"/>
        </w:rPr>
        <w:t xml:space="preserve"> Знакомство с правилами обучения и поведения в основной школе.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1.9. Оценка и отметка. Портрет идеального учителя. </w:t>
      </w:r>
      <w:r w:rsidRPr="005279C6">
        <w:rPr>
          <w:rFonts w:eastAsia="Century Schoolbook" w:cs="Times New Roman"/>
          <w:color w:val="000000"/>
        </w:rPr>
        <w:t>Определение понятий оценка и отметка, что важнее. Обучение правилам поведения и общения со взрослыми.Диагностика представлений детей об учителях.</w:t>
      </w:r>
    </w:p>
    <w:p w:rsidR="00FD6189" w:rsidRPr="005279C6" w:rsidRDefault="00FD6189">
      <w:pPr>
        <w:pStyle w:val="a0"/>
        <w:spacing w:after="0" w:line="360" w:lineRule="auto"/>
        <w:jc w:val="both"/>
      </w:pP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Раздел  2 «Искусство общения»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2.1. Средства общения.</w:t>
      </w:r>
      <w:r w:rsidRPr="005279C6">
        <w:rPr>
          <w:rFonts w:cs="Times New Roman"/>
          <w:color w:val="000000"/>
        </w:rPr>
        <w:t>Развитие представлений учащихся о понятии «общение».  Знакомство с функциями и формами общения, оценка возросшей значимости роли общения.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2.2. Какой я собеседник? </w:t>
      </w:r>
      <w:r w:rsidRPr="005279C6">
        <w:rPr>
          <w:rFonts w:eastAsia="Times New Roman" w:cs="Times New Roman"/>
          <w:color w:val="000000"/>
          <w:lang w:eastAsia="ru-RU"/>
        </w:rPr>
        <w:t>Изучение индивидуальных, особенностей личности ребёнка.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2.3. Умение слушать и слышать. </w:t>
      </w:r>
      <w:r w:rsidRPr="005279C6">
        <w:rPr>
          <w:rFonts w:cs="Times New Roman"/>
          <w:color w:val="000000"/>
          <w:spacing w:val="-5"/>
        </w:rPr>
        <w:t xml:space="preserve">Понятие активного слушания. Развитие  у  </w:t>
      </w:r>
      <w:r w:rsidRPr="005279C6">
        <w:rPr>
          <w:rFonts w:cs="Times New Roman"/>
          <w:color w:val="000000"/>
          <w:spacing w:val="-5"/>
        </w:rPr>
        <w:lastRenderedPageBreak/>
        <w:t xml:space="preserve">учащихся умения молчать, слушать, ставить себя на </w:t>
      </w:r>
      <w:r w:rsidRPr="005279C6">
        <w:rPr>
          <w:rFonts w:cs="Times New Roman"/>
          <w:color w:val="000000"/>
        </w:rPr>
        <w:t>место другого человека.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2.4. Правила честного спора. </w:t>
      </w:r>
      <w:r w:rsidRPr="005279C6">
        <w:rPr>
          <w:rFonts w:cs="Times New Roman"/>
          <w:color w:val="000000"/>
          <w:spacing w:val="-5"/>
        </w:rPr>
        <w:t xml:space="preserve">Развитие  у  учащихся умения молчать, слушать, ставить себя на </w:t>
      </w:r>
      <w:r w:rsidRPr="005279C6">
        <w:rPr>
          <w:rFonts w:cs="Times New Roman"/>
          <w:color w:val="000000"/>
        </w:rPr>
        <w:t>место другого человека.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2.5. Общение без слов.</w:t>
      </w:r>
      <w:r w:rsidRPr="005279C6">
        <w:rPr>
          <w:rFonts w:cs="Times New Roman"/>
          <w:color w:val="000000"/>
          <w:spacing w:val="-7"/>
        </w:rPr>
        <w:t xml:space="preserve">Изучение приемов невербальной коммуникации, развитие представлений  учащихся об интерпретации невербальных сигналов </w:t>
      </w:r>
      <w:r w:rsidRPr="005279C6">
        <w:rPr>
          <w:rFonts w:cs="Times New Roman"/>
          <w:color w:val="000000"/>
        </w:rPr>
        <w:t>в общении.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2.6. Поговорим рисунками.</w:t>
      </w:r>
      <w:r w:rsidRPr="005279C6">
        <w:rPr>
          <w:rFonts w:eastAsia="Century Schoolbook" w:cs="Times New Roman"/>
          <w:color w:val="000000"/>
        </w:rPr>
        <w:t xml:space="preserve"> Передача информации с помощью рисунка.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2.7. Портрет нашего класса. </w:t>
      </w:r>
      <w:r w:rsidRPr="005279C6">
        <w:rPr>
          <w:rFonts w:eastAsia="Century Schoolbook" w:cs="Times New Roman"/>
          <w:color w:val="000000"/>
        </w:rPr>
        <w:t>Создание коллективного коллажа на тему «я-ты, он-она, вместе дружная семья»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Раздел  3 «Мы - команда»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3.1. Наши сходства и различия.</w:t>
      </w:r>
      <w:r w:rsidRPr="005279C6">
        <w:rPr>
          <w:rFonts w:cs="Times New Roman"/>
          <w:color w:val="000000"/>
        </w:rPr>
        <w:t>Определение понятия  «роль»; многообразие жизненных ролей; принятие роли в зависимости от ситуации; определение собственного Я.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3.2. Как избежать конфликтов. </w:t>
      </w:r>
      <w:r w:rsidRPr="005279C6">
        <w:rPr>
          <w:rFonts w:cs="Times New Roman"/>
          <w:color w:val="000000"/>
        </w:rPr>
        <w:t>Актуализация опыта детей, связанного с ситуацией «когда меня дразнят», «когда я дразню кого-то», « когда при мне кого-то дразнят»; психологические средства избегания конфликта.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3.3. Сплочённость и доверие. </w:t>
      </w:r>
      <w:r w:rsidRPr="005279C6">
        <w:rPr>
          <w:rFonts w:cs="Times New Roman"/>
          <w:color w:val="000000"/>
        </w:rPr>
        <w:t xml:space="preserve">Выяснение  представлений детей о понятиях «командный дух», «единство», «ответственность за общее дело»; практические задания по осознанию данных понятий;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3.4. Взаимопонимание и взаимопомощь</w:t>
      </w:r>
      <w:r w:rsidRPr="005279C6">
        <w:rPr>
          <w:color w:val="000000"/>
        </w:rPr>
        <w:t xml:space="preserve">. </w:t>
      </w:r>
      <w:r w:rsidRPr="005279C6">
        <w:rPr>
          <w:rFonts w:cs="Times New Roman"/>
          <w:color w:val="000000"/>
        </w:rPr>
        <w:t>Развитие умения вставать на позицию другого человека, проявлять эмпатию; обсуждение пережитых чувств.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3.5. Командный дух.</w:t>
      </w:r>
      <w:r w:rsidRPr="005279C6">
        <w:rPr>
          <w:rFonts w:cs="Times New Roman"/>
          <w:color w:val="000000"/>
        </w:rPr>
        <w:t xml:space="preserve">Выяснение  представлений детей о понятиях «командный дух», «единство», «ответственность за общее дело»; практические задания по осознанию данных понятий;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Раздел  4 «Учимся управлять эмоциями»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4.1. Наши эмоции и чувства. </w:t>
      </w:r>
      <w:r w:rsidRPr="005279C6">
        <w:rPr>
          <w:rFonts w:cs="Times New Roman"/>
          <w:color w:val="000000"/>
        </w:rPr>
        <w:t>Знакомство учащихся с понятиями «эмоции.научить определять эмоциональное состояние других людей.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4.2 .Проявление эмоций и чувств</w:t>
      </w:r>
      <w:r w:rsidRPr="005279C6">
        <w:rPr>
          <w:rFonts w:eastAsia="Century Schoolbook" w:cs="Times New Roman"/>
          <w:color w:val="000000"/>
        </w:rPr>
        <w:t xml:space="preserve">. </w:t>
      </w:r>
      <w:r w:rsidRPr="005279C6">
        <w:rPr>
          <w:rFonts w:cs="Times New Roman"/>
          <w:color w:val="000000"/>
        </w:rPr>
        <w:t xml:space="preserve">Изготовление портрета-коллажа; раскрытие различных </w:t>
      </w:r>
      <w:r w:rsidRPr="005279C6">
        <w:rPr>
          <w:rFonts w:eastAsia="Century Schoolbook" w:cs="Times New Roman"/>
          <w:color w:val="000000"/>
        </w:rPr>
        <w:t>эмоций</w:t>
      </w:r>
      <w:r w:rsidRPr="005279C6">
        <w:rPr>
          <w:rFonts w:cs="Times New Roman"/>
          <w:color w:val="000000"/>
        </w:rPr>
        <w:t xml:space="preserve"> 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4.3. Как преодолеть  негативные эмоции. </w:t>
      </w:r>
      <w:r w:rsidRPr="005279C6">
        <w:rPr>
          <w:rFonts w:cs="Times New Roman"/>
          <w:color w:val="000000"/>
        </w:rPr>
        <w:t xml:space="preserve">Определение способов, помогающих справляться с </w:t>
      </w:r>
      <w:r w:rsidRPr="005279C6">
        <w:rPr>
          <w:rFonts w:eastAsia="Century Schoolbook" w:cs="Times New Roman"/>
          <w:color w:val="000000"/>
        </w:rPr>
        <w:t>негативные эмоции</w:t>
      </w:r>
      <w:r w:rsidRPr="005279C6">
        <w:rPr>
          <w:rFonts w:cs="Times New Roman"/>
          <w:color w:val="000000"/>
        </w:rPr>
        <w:t>; практическое применение данных способов в конкретных ситуациях.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4.4. Наши страхи. </w:t>
      </w:r>
      <w:r w:rsidRPr="005279C6">
        <w:rPr>
          <w:rFonts w:cs="Times New Roman"/>
          <w:color w:val="000000"/>
        </w:rPr>
        <w:t>Коллективное переживание и взаимная поддержка; виды страхов; наличие страхов у каждого человека.</w:t>
      </w:r>
    </w:p>
    <w:p w:rsidR="00FD6189" w:rsidRPr="005279C6" w:rsidRDefault="00A83AFF">
      <w:pPr>
        <w:pStyle w:val="a0"/>
        <w:tabs>
          <w:tab w:val="left" w:pos="0"/>
        </w:tabs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4.5. Приёмы создания позитивного настроя. </w:t>
      </w:r>
      <w:r w:rsidRPr="005279C6">
        <w:rPr>
          <w:rFonts w:cs="Times New Roman"/>
          <w:color w:val="000000"/>
        </w:rPr>
        <w:t>Разработка способов преодоления страха; отработка навыков преодоления страха.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lastRenderedPageBreak/>
        <w:t>Раздел  5 «Цель и пути её достижения»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5.1. Значение планов и целей</w:t>
      </w:r>
      <w:r w:rsidRPr="005279C6">
        <w:rPr>
          <w:rFonts w:eastAsia="Century Schoolbook" w:cs="Times New Roman"/>
          <w:color w:val="000000"/>
        </w:rPr>
        <w:t>. Знакомство с критериями цели. Дискуссия совместное обсуждение. Навык формулирование цели поступка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5.2. Какие цели бывают. </w:t>
      </w:r>
      <w:r w:rsidRPr="005279C6">
        <w:rPr>
          <w:rFonts w:eastAsia="Century Schoolbook" w:cs="Times New Roman"/>
          <w:color w:val="000000"/>
        </w:rPr>
        <w:t>Анализ  собственных ценностей  и целей.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5.3. Как правильно поставить цель. </w:t>
      </w:r>
      <w:r w:rsidRPr="005279C6">
        <w:rPr>
          <w:rFonts w:eastAsia="Century Schoolbook" w:cs="Times New Roman"/>
          <w:color w:val="000000"/>
        </w:rPr>
        <w:t>Развитие способности к самоопределению жизненных целей и определение необходимых качеств  для их достижения.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5.4. Ложные и истинные цели. </w:t>
      </w:r>
      <w:r w:rsidRPr="005279C6">
        <w:rPr>
          <w:rFonts w:eastAsia="Century Schoolbook" w:cs="Times New Roman"/>
          <w:color w:val="000000"/>
        </w:rPr>
        <w:t>Осознание жизненных целей и способов их осуществления. Сказка ложь, да в ней намек.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 xml:space="preserve">Тема 5.5. Почему мы не всегда достигаем цели. </w:t>
      </w:r>
      <w:r w:rsidRPr="005279C6">
        <w:rPr>
          <w:rFonts w:eastAsia="Century Schoolbook" w:cs="Times New Roman"/>
          <w:color w:val="000000"/>
        </w:rPr>
        <w:t>Повышение уверенности в достижении жизненных целей.</w:t>
      </w:r>
    </w:p>
    <w:p w:rsidR="00FD6189" w:rsidRPr="005279C6" w:rsidRDefault="00A83AFF">
      <w:pPr>
        <w:pStyle w:val="ac"/>
        <w:spacing w:line="360" w:lineRule="auto"/>
        <w:jc w:val="both"/>
        <w:rPr>
          <w:sz w:val="24"/>
          <w:szCs w:val="24"/>
        </w:rPr>
      </w:pPr>
      <w:r w:rsidRPr="005279C6">
        <w:rPr>
          <w:rFonts w:ascii="Times New Roman" w:eastAsia="Century Schoolbook" w:hAnsi="Times New Roman"/>
          <w:b/>
          <w:color w:val="000000"/>
          <w:sz w:val="24"/>
          <w:szCs w:val="24"/>
        </w:rPr>
        <w:t>Тема 5.6. Учимся ставить цели</w:t>
      </w:r>
      <w:r w:rsidRPr="005279C6">
        <w:rPr>
          <w:rFonts w:ascii="Times New Roman" w:eastAsia="Century Schoolbook" w:hAnsi="Times New Roman"/>
          <w:color w:val="000000"/>
          <w:sz w:val="24"/>
          <w:szCs w:val="24"/>
        </w:rPr>
        <w:t>.</w:t>
      </w:r>
      <w:r w:rsidRPr="005279C6">
        <w:rPr>
          <w:rFonts w:ascii="Times New Roman" w:hAnsi="Times New Roman"/>
          <w:color w:val="000000"/>
          <w:sz w:val="24"/>
          <w:szCs w:val="24"/>
        </w:rPr>
        <w:t xml:space="preserve"> Осмысление личных целей на период обучения в основной школе;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Раздел  6 «Наука отдыхать»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eastAsia="Century Schoolbook" w:cs="Times New Roman"/>
          <w:b/>
          <w:color w:val="000000"/>
        </w:rPr>
        <w:t>Тема 6.1. Правила здорового питания .</w:t>
      </w:r>
      <w:r w:rsidRPr="005279C6">
        <w:rPr>
          <w:rFonts w:cs="Times New Roman"/>
          <w:color w:val="000000"/>
        </w:rPr>
        <w:t xml:space="preserve">Воспитание желание здорового образа жизни путем формирования понимания основного рационального сбалансированного питания учащимися. </w:t>
      </w:r>
    </w:p>
    <w:p w:rsidR="00FD6189" w:rsidRPr="005279C6" w:rsidRDefault="00A83AFF">
      <w:pPr>
        <w:pStyle w:val="a0"/>
        <w:spacing w:after="0" w:line="360" w:lineRule="auto"/>
        <w:jc w:val="both"/>
      </w:pPr>
      <w:r w:rsidRPr="005279C6">
        <w:rPr>
          <w:rFonts w:cs="Times New Roman"/>
          <w:b/>
          <w:bCs/>
          <w:color w:val="000000"/>
        </w:rPr>
        <w:t>Тема 6.2. Правила здорового сна.</w:t>
      </w:r>
      <w:r w:rsidRPr="005279C6">
        <w:rPr>
          <w:rFonts w:cs="Times New Roman"/>
          <w:color w:val="000000"/>
        </w:rPr>
        <w:t xml:space="preserve"> Знакомство с приемами релаксации.</w:t>
      </w:r>
    </w:p>
    <w:p w:rsidR="00FD6189" w:rsidRPr="005279C6" w:rsidRDefault="00FD6189">
      <w:pPr>
        <w:pStyle w:val="a0"/>
        <w:spacing w:after="0" w:line="360" w:lineRule="auto"/>
        <w:jc w:val="both"/>
      </w:pPr>
    </w:p>
    <w:p w:rsidR="006B3F82" w:rsidRPr="006B3F82" w:rsidRDefault="00A83AFF" w:rsidP="006B3F82">
      <w:pPr>
        <w:pStyle w:val="a0"/>
        <w:spacing w:line="360" w:lineRule="auto"/>
        <w:jc w:val="both"/>
      </w:pPr>
      <w:r w:rsidRPr="005279C6">
        <w:rPr>
          <w:rFonts w:eastAsia="Tahoma" w:cs="Times New Roman"/>
          <w:b/>
        </w:rPr>
        <w:tab/>
      </w:r>
      <w:r w:rsidR="006B3F82" w:rsidRPr="006B3F82">
        <w:rPr>
          <w:b/>
          <w:bCs/>
        </w:rPr>
        <w:t>Методы и техники, используемые в программе:</w:t>
      </w:r>
    </w:p>
    <w:p w:rsidR="006B3F82" w:rsidRPr="006B3F82" w:rsidRDefault="006B3F82" w:rsidP="006B3F82">
      <w:pPr>
        <w:pStyle w:val="a0"/>
        <w:spacing w:before="60" w:after="0" w:line="360" w:lineRule="auto"/>
        <w:jc w:val="both"/>
      </w:pPr>
      <w:r w:rsidRPr="006B3F82">
        <w:t xml:space="preserve">1. </w:t>
      </w:r>
      <w:r w:rsidRPr="006B3F82">
        <w:rPr>
          <w:i/>
          <w:iCs/>
        </w:rPr>
        <w:t>Ролевые игры.</w:t>
      </w:r>
      <w:r w:rsidRPr="006B3F82">
        <w:t xml:space="preserve"> Разыгрывание различных ситуаций, предлагаемых как этюды (например, обиженный и обидчик; учитель и ученик).</w:t>
      </w:r>
    </w:p>
    <w:p w:rsidR="006B3F82" w:rsidRPr="006B3F82" w:rsidRDefault="006B3F82" w:rsidP="006B3F82">
      <w:pPr>
        <w:pStyle w:val="a0"/>
        <w:spacing w:line="360" w:lineRule="auto"/>
        <w:jc w:val="both"/>
      </w:pPr>
      <w:r w:rsidRPr="006B3F82">
        <w:t xml:space="preserve">2.   </w:t>
      </w:r>
      <w:r w:rsidRPr="006B3F82">
        <w:rPr>
          <w:i/>
          <w:iCs/>
        </w:rPr>
        <w:t>Дискуссии.</w:t>
      </w:r>
      <w:r w:rsidRPr="006B3F82">
        <w:t xml:space="preserve"> Обсуждение вопросов, связанных с основной темой занятия.</w:t>
      </w:r>
    </w:p>
    <w:p w:rsidR="006B3F82" w:rsidRPr="006B3F82" w:rsidRDefault="006B3F82" w:rsidP="006B3F82">
      <w:pPr>
        <w:pStyle w:val="a0"/>
        <w:spacing w:line="360" w:lineRule="auto"/>
        <w:jc w:val="both"/>
      </w:pPr>
      <w:r w:rsidRPr="006B3F82">
        <w:t xml:space="preserve">3. </w:t>
      </w:r>
      <w:r w:rsidRPr="006B3F82">
        <w:rPr>
          <w:i/>
          <w:iCs/>
        </w:rPr>
        <w:t>Рисуночная арт-терапия.</w:t>
      </w:r>
      <w:r w:rsidRPr="006B3F82">
        <w:t xml:space="preserve"> Задания могут быть предметно-тематическими («Я в школе», «Мое любимое занятие», «Мой самый хороший поступок») и образно-тематическими: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:rsidR="006B3F82" w:rsidRPr="006B3F82" w:rsidRDefault="006B3F82" w:rsidP="006B3F82">
      <w:pPr>
        <w:pStyle w:val="a0"/>
        <w:spacing w:line="360" w:lineRule="auto"/>
        <w:jc w:val="both"/>
      </w:pPr>
      <w:r w:rsidRPr="006B3F82">
        <w:t xml:space="preserve">4. </w:t>
      </w:r>
      <w:r w:rsidRPr="006B3F82">
        <w:rPr>
          <w:i/>
          <w:iCs/>
        </w:rPr>
        <w:t>Моделирование образцов поведения.</w:t>
      </w:r>
      <w:r w:rsidRPr="006B3F82">
        <w:t xml:space="preserve"> Поскольку тревожность и страхи перед определенными ситуациями обусловлены отсутствием у младшего подростка адекватных способов поведения, 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:rsidR="006B3F82" w:rsidRPr="006B3F82" w:rsidRDefault="006B3F82" w:rsidP="006B3F82">
      <w:pPr>
        <w:pStyle w:val="a0"/>
        <w:spacing w:before="40" w:after="0" w:line="360" w:lineRule="auto"/>
        <w:jc w:val="both"/>
      </w:pPr>
      <w:r w:rsidRPr="006B3F82">
        <w:t xml:space="preserve">5.  </w:t>
      </w:r>
      <w:r w:rsidRPr="006B3F82">
        <w:rPr>
          <w:i/>
          <w:iCs/>
        </w:rPr>
        <w:t>Метафорические истории и притчи.</w:t>
      </w:r>
    </w:p>
    <w:p w:rsidR="00FD6189" w:rsidRPr="005279C6" w:rsidRDefault="00A83AFF" w:rsidP="006B3F82">
      <w:pPr>
        <w:pStyle w:val="a0"/>
        <w:shd w:val="clear" w:color="auto" w:fill="FFFFFF"/>
        <w:spacing w:line="360" w:lineRule="auto"/>
      </w:pPr>
      <w:r w:rsidRPr="005279C6">
        <w:rPr>
          <w:b/>
          <w:bCs/>
          <w:color w:val="000000"/>
        </w:rPr>
        <w:lastRenderedPageBreak/>
        <w:t>Календарно-тематическое планирование</w:t>
      </w:r>
    </w:p>
    <w:tbl>
      <w:tblPr>
        <w:tblW w:w="0" w:type="auto"/>
        <w:tblInd w:w="-64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560"/>
        <w:gridCol w:w="3102"/>
        <w:gridCol w:w="1917"/>
        <w:gridCol w:w="2540"/>
        <w:gridCol w:w="1569"/>
        <w:gridCol w:w="247"/>
      </w:tblGrid>
      <w:tr w:rsidR="005279C6" w:rsidRPr="005279C6" w:rsidTr="006B3F82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№</w:t>
            </w:r>
          </w:p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п/п</w:t>
            </w:r>
          </w:p>
        </w:tc>
        <w:tc>
          <w:tcPr>
            <w:tcW w:w="3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Наименование раздела и тем</w:t>
            </w: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Количество часов</w:t>
            </w:r>
          </w:p>
        </w:tc>
        <w:tc>
          <w:tcPr>
            <w:tcW w:w="2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Дата по плану</w:t>
            </w:r>
          </w:p>
        </w:tc>
        <w:tc>
          <w:tcPr>
            <w:tcW w:w="18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rPr>
                <w:b/>
                <w:bCs/>
              </w:rPr>
              <w:t>Дата по факту</w:t>
            </w:r>
          </w:p>
        </w:tc>
      </w:tr>
      <w:tr w:rsidR="00FD6189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189" w:rsidRPr="005279C6" w:rsidRDefault="00FD6189">
            <w:pPr>
              <w:pStyle w:val="a9"/>
              <w:jc w:val="both"/>
            </w:pPr>
          </w:p>
          <w:p w:rsidR="00FD6189" w:rsidRPr="005279C6" w:rsidRDefault="00A83AFF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 xml:space="preserve">Раздел  1. «Можно ли учиться с удовольствием» </w:t>
            </w:r>
          </w:p>
        </w:tc>
      </w:tr>
      <w:tr w:rsidR="005279C6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Здесь и сейчас мы собрались.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C40188">
            <w:pPr>
              <w:pStyle w:val="a9"/>
              <w:jc w:val="both"/>
            </w:pPr>
            <w:r>
              <w:t>1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C6" w:rsidRPr="005279C6" w:rsidRDefault="005279C6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cs="Times New Roman"/>
                <w:color w:val="000000"/>
              </w:rPr>
              <w:t xml:space="preserve">Прощание с начальной школой.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«Здравствуй, 5 класс!».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3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4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Я и мой класс.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4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5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Я и моя школа.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5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6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Принятие правил.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6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7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Что поможет мне учиться?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7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8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Легко ли быть учеником.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8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9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Оценка и отметка. Портрет идеального учителя.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9</w:t>
            </w:r>
            <w:r w:rsidRPr="00171E55">
              <w:t xml:space="preserve"> неделя</w:t>
            </w:r>
          </w:p>
        </w:tc>
        <w:tc>
          <w:tcPr>
            <w:tcW w:w="1816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FD6189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189" w:rsidRPr="005279C6" w:rsidRDefault="00A83AFF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>Раздел  2 «Искусство общения»</w:t>
            </w: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10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Средства общения.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0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11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Какой я собеседник?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1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12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Умение слушать и слышать.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2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13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Правила честного спора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3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14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Общение без слов.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4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15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Поговорим рисунками.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5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16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Портрет нашего класса.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C25A11">
              <w:t>1</w:t>
            </w:r>
            <w:r>
              <w:t>6</w:t>
            </w:r>
            <w:r w:rsidRPr="00C25A11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FD6189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189" w:rsidRPr="005279C6" w:rsidRDefault="00A83AFF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>Раздел  3 «Мы - команда»</w:t>
            </w: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17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Наши сходства и различия.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1266E9">
              <w:t>1</w:t>
            </w:r>
            <w:r>
              <w:t>7</w:t>
            </w:r>
            <w:r w:rsidRPr="001266E9">
              <w:t xml:space="preserve"> неделя</w:t>
            </w:r>
          </w:p>
        </w:tc>
        <w:tc>
          <w:tcPr>
            <w:tcW w:w="1816" w:type="dxa"/>
            <w:gridSpan w:val="2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bookmarkStart w:id="0" w:name="__DdeLink__1733_995010692"/>
            <w:bookmarkEnd w:id="0"/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18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Как избежать конфликтов.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1266E9">
              <w:t>1</w:t>
            </w:r>
            <w:r>
              <w:t>8</w:t>
            </w:r>
            <w:r w:rsidRPr="001266E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19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Сплочённость и доверие.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1266E9">
              <w:t>1</w:t>
            </w:r>
            <w:r>
              <w:t>9</w:t>
            </w:r>
            <w:r w:rsidRPr="001266E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20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Взаимопонимание и взаимопомощь</w:t>
            </w:r>
            <w:r w:rsidRPr="005279C6">
              <w:rPr>
                <w:color w:val="000000"/>
              </w:rPr>
              <w:t xml:space="preserve">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20</w:t>
            </w:r>
            <w:r w:rsidRPr="001266E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21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Командный дух.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21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>Раздел  4 «Учимся управлять эмоциями»</w:t>
            </w: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22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Наши эмоции и чувства.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22</w:t>
            </w:r>
            <w:r w:rsidRPr="00120DCA">
              <w:t xml:space="preserve"> неделя</w:t>
            </w:r>
          </w:p>
        </w:tc>
        <w:tc>
          <w:tcPr>
            <w:tcW w:w="1816" w:type="dxa"/>
            <w:gridSpan w:val="2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23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Проявление эмоций и чувств.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23</w:t>
            </w:r>
            <w:r w:rsidRPr="00120DCA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lastRenderedPageBreak/>
              <w:t>24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Как преодолеть  негативные эмоции.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24</w:t>
            </w:r>
            <w:r w:rsidRPr="00120DCA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25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Наши страхи.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25</w:t>
            </w:r>
            <w:r w:rsidRPr="00120DCA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26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tabs>
                <w:tab w:val="left" w:pos="0"/>
              </w:tabs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>Приёмы создания позитивного настроя.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26</w:t>
            </w:r>
            <w:r w:rsidRPr="00120DCA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>Раздел  5 «Цель и пути её достижения»</w:t>
            </w: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27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Значение планов и целей.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27</w:t>
            </w:r>
            <w:r w:rsidRPr="00313C49">
              <w:t xml:space="preserve"> неделя</w:t>
            </w:r>
          </w:p>
        </w:tc>
        <w:tc>
          <w:tcPr>
            <w:tcW w:w="1816" w:type="dxa"/>
            <w:gridSpan w:val="2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28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Какие цели бывают.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28</w:t>
            </w:r>
            <w:r w:rsidRPr="00313C4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29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Как правильно поставить цель.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29</w:t>
            </w:r>
            <w:r w:rsidRPr="00313C4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30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Ложные и истинные цели.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30</w:t>
            </w:r>
            <w:r w:rsidRPr="00313C49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31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Почему мы не всегда достигаем цели. 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3</w:t>
            </w:r>
            <w:r w:rsidRPr="00313C49">
              <w:t>1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32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c"/>
              <w:jc w:val="both"/>
              <w:rPr>
                <w:sz w:val="24"/>
                <w:szCs w:val="24"/>
              </w:rPr>
            </w:pPr>
            <w:r w:rsidRPr="005279C6">
              <w:rPr>
                <w:rFonts w:ascii="Times New Roman" w:eastAsia="Century Schoolbook" w:hAnsi="Times New Roman"/>
                <w:color w:val="000000"/>
                <w:sz w:val="24"/>
                <w:szCs w:val="24"/>
              </w:rPr>
              <w:t>Учимся ставить цели.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 xml:space="preserve">32 </w:t>
            </w:r>
            <w:r w:rsidRPr="00313C49">
              <w:t>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9935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b/>
                <w:color w:val="000000"/>
              </w:rPr>
              <w:t>Раздел  6 «Наука отдыхать»</w:t>
            </w: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33</w:t>
            </w: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eastAsia="Century Schoolbook" w:cs="Times New Roman"/>
                <w:color w:val="000000"/>
              </w:rPr>
              <w:t xml:space="preserve"> Правила здорового питания .</w:t>
            </w: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33</w:t>
            </w:r>
            <w:r w:rsidRPr="009D1344">
              <w:t xml:space="preserve"> неделя</w:t>
            </w:r>
          </w:p>
        </w:tc>
        <w:tc>
          <w:tcPr>
            <w:tcW w:w="1816" w:type="dxa"/>
            <w:gridSpan w:val="2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34</w:t>
            </w:r>
          </w:p>
        </w:tc>
        <w:tc>
          <w:tcPr>
            <w:tcW w:w="3102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</w:pPr>
            <w:r w:rsidRPr="005279C6">
              <w:rPr>
                <w:rFonts w:cs="Times New Roman"/>
                <w:color w:val="000000"/>
              </w:rPr>
              <w:t>Правила здорового сна.</w:t>
            </w:r>
          </w:p>
        </w:tc>
        <w:tc>
          <w:tcPr>
            <w:tcW w:w="1917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 w:rsidRPr="005279C6">
              <w:t>1</w:t>
            </w:r>
          </w:p>
        </w:tc>
        <w:tc>
          <w:tcPr>
            <w:tcW w:w="2540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  <w:r>
              <w:t>34</w:t>
            </w:r>
            <w:r w:rsidRPr="009D1344">
              <w:t xml:space="preserve"> неделя</w:t>
            </w:r>
          </w:p>
        </w:tc>
        <w:tc>
          <w:tcPr>
            <w:tcW w:w="1816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  <w:tr w:rsidR="00C40188" w:rsidRPr="005279C6" w:rsidTr="006B3F82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  <w:tc>
          <w:tcPr>
            <w:tcW w:w="31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0"/>
              <w:spacing w:after="0" w:line="100" w:lineRule="atLeast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91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  <w:tc>
          <w:tcPr>
            <w:tcW w:w="25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  <w:tc>
          <w:tcPr>
            <w:tcW w:w="15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  <w:tc>
          <w:tcPr>
            <w:tcW w:w="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188" w:rsidRPr="005279C6" w:rsidRDefault="00C40188" w:rsidP="00C40188">
            <w:pPr>
              <w:pStyle w:val="a9"/>
              <w:jc w:val="both"/>
            </w:pPr>
          </w:p>
        </w:tc>
      </w:tr>
    </w:tbl>
    <w:p w:rsidR="00FD6189" w:rsidRPr="005279C6" w:rsidRDefault="00FD6189">
      <w:pPr>
        <w:pStyle w:val="a0"/>
        <w:shd w:val="clear" w:color="auto" w:fill="FFFFFF"/>
        <w:spacing w:line="360" w:lineRule="auto"/>
        <w:jc w:val="both"/>
      </w:pPr>
    </w:p>
    <w:p w:rsidR="00FD6189" w:rsidRPr="005279C6" w:rsidRDefault="00FD6189">
      <w:pPr>
        <w:pStyle w:val="a9"/>
        <w:numPr>
          <w:ilvl w:val="0"/>
          <w:numId w:val="6"/>
        </w:numPr>
        <w:shd w:val="clear" w:color="auto" w:fill="FFFFFF"/>
        <w:spacing w:line="360" w:lineRule="auto"/>
        <w:jc w:val="both"/>
      </w:pPr>
    </w:p>
    <w:sectPr w:rsidR="00FD6189" w:rsidRPr="005279C6" w:rsidSect="006B3F82">
      <w:pgSz w:w="11906" w:h="16838"/>
      <w:pgMar w:top="1134" w:right="1134" w:bottom="1134" w:left="1701" w:header="0" w:footer="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0C6" w:rsidRDefault="003D30C6">
      <w:pPr>
        <w:spacing w:after="0" w:line="240" w:lineRule="auto"/>
      </w:pPr>
      <w:r>
        <w:separator/>
      </w:r>
    </w:p>
  </w:endnote>
  <w:endnote w:type="continuationSeparator" w:id="1">
    <w:p w:rsidR="003D30C6" w:rsidRDefault="003D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;Arial Rounded MT 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2B" w:rsidRDefault="00B4197E" w:rsidP="007F1422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621A4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52A2B" w:rsidRDefault="003D30C6" w:rsidP="007F142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2B" w:rsidRDefault="00B4197E" w:rsidP="007E7939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621A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C5091">
      <w:rPr>
        <w:rStyle w:val="ae"/>
        <w:noProof/>
      </w:rPr>
      <w:t>6</w:t>
    </w:r>
    <w:r>
      <w:rPr>
        <w:rStyle w:val="ae"/>
      </w:rPr>
      <w:fldChar w:fldCharType="end"/>
    </w:r>
  </w:p>
  <w:p w:rsidR="00952A2B" w:rsidRDefault="003D30C6" w:rsidP="007F1422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0C6" w:rsidRDefault="003D30C6">
      <w:pPr>
        <w:spacing w:after="0" w:line="240" w:lineRule="auto"/>
      </w:pPr>
      <w:r>
        <w:separator/>
      </w:r>
    </w:p>
  </w:footnote>
  <w:footnote w:type="continuationSeparator" w:id="1">
    <w:p w:rsidR="003D30C6" w:rsidRDefault="003D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86D"/>
    <w:multiLevelType w:val="multilevel"/>
    <w:tmpl w:val="3126F3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F87F42"/>
    <w:multiLevelType w:val="multilevel"/>
    <w:tmpl w:val="B40A68EA"/>
    <w:lvl w:ilvl="0">
      <w:start w:val="1"/>
      <w:numFmt w:val="bullet"/>
      <w:lvlText w:val=""/>
      <w:lvlJc w:val="left"/>
      <w:pPr>
        <w:tabs>
          <w:tab w:val="num" w:pos="456"/>
        </w:tabs>
        <w:ind w:left="45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16"/>
        </w:tabs>
        <w:ind w:left="81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76"/>
        </w:tabs>
        <w:ind w:left="117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96"/>
        </w:tabs>
        <w:ind w:left="189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56"/>
        </w:tabs>
        <w:ind w:left="225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76"/>
        </w:tabs>
        <w:ind w:left="297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36"/>
        </w:tabs>
        <w:ind w:left="3336" w:hanging="360"/>
      </w:pPr>
      <w:rPr>
        <w:rFonts w:ascii="OpenSymbol" w:hAnsi="OpenSymbol" w:cs="OpenSymbol" w:hint="default"/>
      </w:rPr>
    </w:lvl>
  </w:abstractNum>
  <w:abstractNum w:abstractNumId="2">
    <w:nsid w:val="39066CDF"/>
    <w:multiLevelType w:val="multilevel"/>
    <w:tmpl w:val="0C486232"/>
    <w:lvl w:ilvl="0">
      <w:start w:val="1"/>
      <w:numFmt w:val="bullet"/>
      <w:lvlText w:val="-"/>
      <w:lvlJc w:val="left"/>
      <w:pPr>
        <w:ind w:left="1230" w:hanging="360"/>
      </w:pPr>
      <w:rPr>
        <w:rFonts w:ascii="SimSun" w:hAnsi="SimSun" w:cs="SimSu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5331B9"/>
    <w:multiLevelType w:val="multilevel"/>
    <w:tmpl w:val="A42CCD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55765BB5"/>
    <w:multiLevelType w:val="multilevel"/>
    <w:tmpl w:val="F29A842A"/>
    <w:lvl w:ilvl="0">
      <w:start w:val="1"/>
      <w:numFmt w:val="bullet"/>
      <w:lvlText w:val="-"/>
      <w:lvlJc w:val="left"/>
      <w:pPr>
        <w:ind w:left="720" w:hanging="360"/>
      </w:pPr>
      <w:rPr>
        <w:rFonts w:ascii="SimSun" w:hAnsi="SimSun" w:cs="SimSu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imSun" w:hAnsi="SimSun" w:cs="SimSu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CDE4C88"/>
    <w:multiLevelType w:val="multilevel"/>
    <w:tmpl w:val="96CA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6189"/>
    <w:rsid w:val="000B7541"/>
    <w:rsid w:val="001A0A3D"/>
    <w:rsid w:val="003D30C6"/>
    <w:rsid w:val="004C5091"/>
    <w:rsid w:val="005279C6"/>
    <w:rsid w:val="00574346"/>
    <w:rsid w:val="00690352"/>
    <w:rsid w:val="006A23A9"/>
    <w:rsid w:val="006B3F82"/>
    <w:rsid w:val="008A41E9"/>
    <w:rsid w:val="009B1DC5"/>
    <w:rsid w:val="00A02194"/>
    <w:rsid w:val="00A83AFF"/>
    <w:rsid w:val="00AB79A1"/>
    <w:rsid w:val="00B4197E"/>
    <w:rsid w:val="00B621A4"/>
    <w:rsid w:val="00C40188"/>
    <w:rsid w:val="00E02B52"/>
    <w:rsid w:val="00FD6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52"/>
  </w:style>
  <w:style w:type="paragraph" w:styleId="2">
    <w:name w:val="heading 2"/>
    <w:basedOn w:val="a0"/>
    <w:next w:val="a1"/>
    <w:uiPriority w:val="9"/>
    <w:unhideWhenUsed/>
    <w:qFormat/>
    <w:rsid w:val="00690352"/>
    <w:pPr>
      <w:keepNext/>
      <w:numPr>
        <w:ilvl w:val="1"/>
        <w:numId w:val="1"/>
      </w:numPr>
      <w:ind w:left="360" w:firstLine="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rsid w:val="00690352"/>
    <w:pPr>
      <w:keepNext/>
      <w:numPr>
        <w:ilvl w:val="2"/>
        <w:numId w:val="1"/>
      </w:numPr>
      <w:outlineLvl w:val="2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690352"/>
    <w:pPr>
      <w:widowControl w:val="0"/>
      <w:suppressAutoHyphens/>
      <w:overflowPunct w:val="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WW8Num2z0">
    <w:name w:val="WW8Num2z0"/>
    <w:rsid w:val="00690352"/>
    <w:rPr>
      <w:rFonts w:ascii="Symbol" w:hAnsi="Symbol" w:cs="Symbol"/>
      <w:sz w:val="20"/>
    </w:rPr>
  </w:style>
  <w:style w:type="character" w:customStyle="1" w:styleId="a5">
    <w:name w:val="Маркеры списка"/>
    <w:rsid w:val="00690352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69035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690352"/>
    <w:rPr>
      <w:rFonts w:cs="Symbol"/>
      <w:sz w:val="20"/>
    </w:rPr>
  </w:style>
  <w:style w:type="character" w:customStyle="1" w:styleId="ListLabel2">
    <w:name w:val="ListLabel 2"/>
    <w:rsid w:val="00690352"/>
    <w:rPr>
      <w:rFonts w:cs="Symbol"/>
    </w:rPr>
  </w:style>
  <w:style w:type="character" w:customStyle="1" w:styleId="ListLabel3">
    <w:name w:val="ListLabel 3"/>
    <w:rsid w:val="00690352"/>
    <w:rPr>
      <w:rFonts w:cs="OpenSymbol"/>
    </w:rPr>
  </w:style>
  <w:style w:type="character" w:customStyle="1" w:styleId="ListLabel4">
    <w:name w:val="ListLabel 4"/>
    <w:rsid w:val="00690352"/>
    <w:rPr>
      <w:rFonts w:cs="Symbol"/>
      <w:sz w:val="20"/>
    </w:rPr>
  </w:style>
  <w:style w:type="character" w:customStyle="1" w:styleId="ListLabel5">
    <w:name w:val="ListLabel 5"/>
    <w:rsid w:val="00690352"/>
    <w:rPr>
      <w:rFonts w:cs="Symbol"/>
    </w:rPr>
  </w:style>
  <w:style w:type="character" w:customStyle="1" w:styleId="ListLabel6">
    <w:name w:val="ListLabel 6"/>
    <w:rsid w:val="00690352"/>
    <w:rPr>
      <w:rFonts w:cs="OpenSymbol"/>
    </w:rPr>
  </w:style>
  <w:style w:type="character" w:customStyle="1" w:styleId="ListLabel7">
    <w:name w:val="ListLabel 7"/>
    <w:rsid w:val="00690352"/>
    <w:rPr>
      <w:rFonts w:cs="Symbol"/>
      <w:sz w:val="20"/>
    </w:rPr>
  </w:style>
  <w:style w:type="character" w:customStyle="1" w:styleId="ListLabel8">
    <w:name w:val="ListLabel 8"/>
    <w:rsid w:val="00690352"/>
    <w:rPr>
      <w:rFonts w:cs="Symbol"/>
    </w:rPr>
  </w:style>
  <w:style w:type="character" w:customStyle="1" w:styleId="ListLabel9">
    <w:name w:val="ListLabel 9"/>
    <w:rsid w:val="00690352"/>
    <w:rPr>
      <w:rFonts w:cs="OpenSymbol"/>
    </w:rPr>
  </w:style>
  <w:style w:type="character" w:customStyle="1" w:styleId="ListLabel10">
    <w:name w:val="ListLabel 10"/>
    <w:rsid w:val="00690352"/>
    <w:rPr>
      <w:rFonts w:cs="Symbol"/>
      <w:sz w:val="20"/>
    </w:rPr>
  </w:style>
  <w:style w:type="character" w:customStyle="1" w:styleId="ListLabel11">
    <w:name w:val="ListLabel 11"/>
    <w:rsid w:val="00690352"/>
    <w:rPr>
      <w:rFonts w:cs="Symbol"/>
    </w:rPr>
  </w:style>
  <w:style w:type="character" w:customStyle="1" w:styleId="ListLabel12">
    <w:name w:val="ListLabel 12"/>
    <w:rsid w:val="00690352"/>
    <w:rPr>
      <w:rFonts w:cs="OpenSymbol"/>
    </w:rPr>
  </w:style>
  <w:style w:type="character" w:customStyle="1" w:styleId="ListLabel13">
    <w:name w:val="ListLabel 13"/>
    <w:rsid w:val="00690352"/>
    <w:rPr>
      <w:rFonts w:cs="Symbol"/>
      <w:sz w:val="20"/>
    </w:rPr>
  </w:style>
  <w:style w:type="character" w:customStyle="1" w:styleId="ListLabel14">
    <w:name w:val="ListLabel 14"/>
    <w:rsid w:val="00690352"/>
    <w:rPr>
      <w:rFonts w:cs="Symbol"/>
    </w:rPr>
  </w:style>
  <w:style w:type="character" w:customStyle="1" w:styleId="ListLabel15">
    <w:name w:val="ListLabel 15"/>
    <w:rsid w:val="00690352"/>
    <w:rPr>
      <w:rFonts w:cs="OpenSymbol"/>
    </w:rPr>
  </w:style>
  <w:style w:type="character" w:customStyle="1" w:styleId="ListLabel16">
    <w:name w:val="ListLabel 16"/>
    <w:rsid w:val="00690352"/>
    <w:rPr>
      <w:rFonts w:cs="Symbol"/>
    </w:rPr>
  </w:style>
  <w:style w:type="character" w:customStyle="1" w:styleId="ListLabel17">
    <w:name w:val="ListLabel 17"/>
    <w:rsid w:val="00690352"/>
    <w:rPr>
      <w:rFonts w:cs="OpenSymbol"/>
    </w:rPr>
  </w:style>
  <w:style w:type="character" w:customStyle="1" w:styleId="ListLabel18">
    <w:name w:val="ListLabel 18"/>
    <w:rsid w:val="00690352"/>
    <w:rPr>
      <w:rFonts w:cs="Symbol"/>
      <w:sz w:val="20"/>
    </w:rPr>
  </w:style>
  <w:style w:type="character" w:customStyle="1" w:styleId="ListLabel19">
    <w:name w:val="ListLabel 19"/>
    <w:rsid w:val="00690352"/>
    <w:rPr>
      <w:rFonts w:cs="Symbol"/>
    </w:rPr>
  </w:style>
  <w:style w:type="character" w:customStyle="1" w:styleId="ListLabel20">
    <w:name w:val="ListLabel 20"/>
    <w:rsid w:val="00690352"/>
    <w:rPr>
      <w:rFonts w:cs="OpenSymbol"/>
    </w:rPr>
  </w:style>
  <w:style w:type="character" w:customStyle="1" w:styleId="ListLabel21">
    <w:name w:val="ListLabel 21"/>
    <w:rsid w:val="00690352"/>
    <w:rPr>
      <w:rFonts w:cs="Symbol"/>
      <w:sz w:val="20"/>
    </w:rPr>
  </w:style>
  <w:style w:type="character" w:customStyle="1" w:styleId="WW8Num17z0">
    <w:name w:val="WW8Num17z0"/>
    <w:rsid w:val="00690352"/>
    <w:rPr>
      <w:rFonts w:ascii="SimSun;宋体" w:eastAsia="SimSun;宋体" w:hAnsi="SimSun;宋体" w:cs="SimSun;宋体"/>
    </w:rPr>
  </w:style>
  <w:style w:type="character" w:customStyle="1" w:styleId="WW8Num17z1">
    <w:name w:val="WW8Num17z1"/>
    <w:rsid w:val="00690352"/>
    <w:rPr>
      <w:rFonts w:ascii="Courier New" w:hAnsi="Courier New" w:cs="Courier New"/>
    </w:rPr>
  </w:style>
  <w:style w:type="character" w:customStyle="1" w:styleId="WW8Num17z2">
    <w:name w:val="WW8Num17z2"/>
    <w:rsid w:val="00690352"/>
    <w:rPr>
      <w:rFonts w:ascii="Wingdings" w:hAnsi="Wingdings" w:cs="Wingdings"/>
    </w:rPr>
  </w:style>
  <w:style w:type="character" w:customStyle="1" w:styleId="WW8Num17z3">
    <w:name w:val="WW8Num17z3"/>
    <w:rsid w:val="00690352"/>
    <w:rPr>
      <w:rFonts w:ascii="Symbol" w:hAnsi="Symbol" w:cs="Symbol"/>
    </w:rPr>
  </w:style>
  <w:style w:type="character" w:customStyle="1" w:styleId="WW8Num23z0">
    <w:name w:val="WW8Num23z0"/>
    <w:rsid w:val="00690352"/>
    <w:rPr>
      <w:rFonts w:ascii="SimSun;宋体" w:eastAsia="SimSun;宋体" w:hAnsi="SimSun;宋体" w:cs="SimSun;宋体"/>
    </w:rPr>
  </w:style>
  <w:style w:type="character" w:customStyle="1" w:styleId="WW8Num23z2">
    <w:name w:val="WW8Num23z2"/>
    <w:rsid w:val="00690352"/>
    <w:rPr>
      <w:rFonts w:ascii="Wingdings" w:hAnsi="Wingdings" w:cs="Wingdings"/>
    </w:rPr>
  </w:style>
  <w:style w:type="character" w:customStyle="1" w:styleId="WW8Num23z3">
    <w:name w:val="WW8Num23z3"/>
    <w:rsid w:val="00690352"/>
    <w:rPr>
      <w:rFonts w:ascii="Symbol" w:hAnsi="Symbol" w:cs="Symbol"/>
    </w:rPr>
  </w:style>
  <w:style w:type="character" w:customStyle="1" w:styleId="WW8Num23z4">
    <w:name w:val="WW8Num23z4"/>
    <w:rsid w:val="00690352"/>
    <w:rPr>
      <w:rFonts w:ascii="Courier New" w:hAnsi="Courier New" w:cs="Courier New"/>
    </w:rPr>
  </w:style>
  <w:style w:type="character" w:customStyle="1" w:styleId="WW8Num10z0">
    <w:name w:val="WW8Num10z0"/>
    <w:rsid w:val="00690352"/>
    <w:rPr>
      <w:rFonts w:ascii="Wingdings" w:eastAsia="Calibri" w:hAnsi="Wingdings" w:cs="Wingdings"/>
      <w:b w:val="0"/>
      <w:bCs w:val="0"/>
      <w:sz w:val="28"/>
      <w:szCs w:val="28"/>
      <w:lang w:val="en-US"/>
    </w:rPr>
  </w:style>
  <w:style w:type="character" w:customStyle="1" w:styleId="ListLabel22">
    <w:name w:val="ListLabel 22"/>
    <w:rsid w:val="00690352"/>
    <w:rPr>
      <w:rFonts w:cs="Symbol"/>
    </w:rPr>
  </w:style>
  <w:style w:type="character" w:customStyle="1" w:styleId="ListLabel23">
    <w:name w:val="ListLabel 23"/>
    <w:rsid w:val="00690352"/>
    <w:rPr>
      <w:rFonts w:cs="OpenSymbol"/>
    </w:rPr>
  </w:style>
  <w:style w:type="character" w:customStyle="1" w:styleId="ListLabel24">
    <w:name w:val="ListLabel 24"/>
    <w:rsid w:val="00690352"/>
    <w:rPr>
      <w:rFonts w:cs="SimSun"/>
    </w:rPr>
  </w:style>
  <w:style w:type="character" w:customStyle="1" w:styleId="ListLabel25">
    <w:name w:val="ListLabel 25"/>
    <w:rsid w:val="00690352"/>
    <w:rPr>
      <w:rFonts w:cs="Wingdings"/>
    </w:rPr>
  </w:style>
  <w:style w:type="character" w:customStyle="1" w:styleId="ListLabel26">
    <w:name w:val="ListLabel 26"/>
    <w:rsid w:val="00690352"/>
    <w:rPr>
      <w:rFonts w:cs="Courier New"/>
    </w:rPr>
  </w:style>
  <w:style w:type="character" w:customStyle="1" w:styleId="ListLabel27">
    <w:name w:val="ListLabel 27"/>
    <w:rsid w:val="00690352"/>
    <w:rPr>
      <w:b w:val="0"/>
      <w:bCs w:val="0"/>
      <w:sz w:val="28"/>
      <w:szCs w:val="28"/>
    </w:rPr>
  </w:style>
  <w:style w:type="character" w:customStyle="1" w:styleId="ListLabel28">
    <w:name w:val="ListLabel 28"/>
    <w:rsid w:val="00690352"/>
    <w:rPr>
      <w:rFonts w:cs="Symbol"/>
    </w:rPr>
  </w:style>
  <w:style w:type="character" w:customStyle="1" w:styleId="ListLabel29">
    <w:name w:val="ListLabel 29"/>
    <w:rsid w:val="00690352"/>
    <w:rPr>
      <w:rFonts w:cs="OpenSymbol"/>
    </w:rPr>
  </w:style>
  <w:style w:type="character" w:customStyle="1" w:styleId="ListLabel30">
    <w:name w:val="ListLabel 30"/>
    <w:rsid w:val="00690352"/>
    <w:rPr>
      <w:rFonts w:cs="SimSun"/>
    </w:rPr>
  </w:style>
  <w:style w:type="character" w:customStyle="1" w:styleId="ListLabel31">
    <w:name w:val="ListLabel 31"/>
    <w:rsid w:val="00690352"/>
    <w:rPr>
      <w:rFonts w:cs="Wingdings"/>
    </w:rPr>
  </w:style>
  <w:style w:type="character" w:customStyle="1" w:styleId="ListLabel32">
    <w:name w:val="ListLabel 32"/>
    <w:rsid w:val="00690352"/>
    <w:rPr>
      <w:rFonts w:cs="Courier New"/>
    </w:rPr>
  </w:style>
  <w:style w:type="character" w:customStyle="1" w:styleId="ListLabel33">
    <w:name w:val="ListLabel 33"/>
    <w:rsid w:val="00690352"/>
    <w:rPr>
      <w:rFonts w:cs="Symbol"/>
    </w:rPr>
  </w:style>
  <w:style w:type="character" w:customStyle="1" w:styleId="ListLabel34">
    <w:name w:val="ListLabel 34"/>
    <w:rsid w:val="00690352"/>
    <w:rPr>
      <w:rFonts w:cs="OpenSymbol"/>
    </w:rPr>
  </w:style>
  <w:style w:type="character" w:customStyle="1" w:styleId="ListLabel35">
    <w:name w:val="ListLabel 35"/>
    <w:rsid w:val="00690352"/>
    <w:rPr>
      <w:rFonts w:cs="SimSun"/>
    </w:rPr>
  </w:style>
  <w:style w:type="character" w:customStyle="1" w:styleId="ListLabel36">
    <w:name w:val="ListLabel 36"/>
    <w:rsid w:val="00690352"/>
    <w:rPr>
      <w:rFonts w:cs="Wingdings"/>
    </w:rPr>
  </w:style>
  <w:style w:type="character" w:customStyle="1" w:styleId="ListLabel37">
    <w:name w:val="ListLabel 37"/>
    <w:rsid w:val="00690352"/>
    <w:rPr>
      <w:rFonts w:cs="Courier New"/>
    </w:rPr>
  </w:style>
  <w:style w:type="character" w:customStyle="1" w:styleId="ListLabel38">
    <w:name w:val="ListLabel 38"/>
    <w:rsid w:val="00690352"/>
    <w:rPr>
      <w:rFonts w:cs="Symbol"/>
    </w:rPr>
  </w:style>
  <w:style w:type="character" w:customStyle="1" w:styleId="ListLabel39">
    <w:name w:val="ListLabel 39"/>
    <w:rsid w:val="00690352"/>
    <w:rPr>
      <w:rFonts w:cs="OpenSymbol"/>
    </w:rPr>
  </w:style>
  <w:style w:type="character" w:customStyle="1" w:styleId="ListLabel40">
    <w:name w:val="ListLabel 40"/>
    <w:rsid w:val="00690352"/>
    <w:rPr>
      <w:rFonts w:cs="SimSun"/>
    </w:rPr>
  </w:style>
  <w:style w:type="character" w:customStyle="1" w:styleId="ListLabel41">
    <w:name w:val="ListLabel 41"/>
    <w:rsid w:val="00690352"/>
    <w:rPr>
      <w:rFonts w:cs="Wingdings"/>
    </w:rPr>
  </w:style>
  <w:style w:type="character" w:customStyle="1" w:styleId="ListLabel42">
    <w:name w:val="ListLabel 42"/>
    <w:rsid w:val="00690352"/>
    <w:rPr>
      <w:rFonts w:cs="Courier New"/>
    </w:rPr>
  </w:style>
  <w:style w:type="character" w:customStyle="1" w:styleId="ListLabel43">
    <w:name w:val="ListLabel 43"/>
    <w:rsid w:val="00690352"/>
    <w:rPr>
      <w:rFonts w:cs="Symbol"/>
    </w:rPr>
  </w:style>
  <w:style w:type="character" w:customStyle="1" w:styleId="ListLabel44">
    <w:name w:val="ListLabel 44"/>
    <w:rsid w:val="00690352"/>
    <w:rPr>
      <w:rFonts w:cs="OpenSymbol"/>
    </w:rPr>
  </w:style>
  <w:style w:type="character" w:customStyle="1" w:styleId="ListLabel45">
    <w:name w:val="ListLabel 45"/>
    <w:rsid w:val="00690352"/>
    <w:rPr>
      <w:rFonts w:cs="SimSun"/>
    </w:rPr>
  </w:style>
  <w:style w:type="character" w:customStyle="1" w:styleId="ListLabel46">
    <w:name w:val="ListLabel 46"/>
    <w:rsid w:val="00690352"/>
    <w:rPr>
      <w:rFonts w:cs="Wingdings"/>
    </w:rPr>
  </w:style>
  <w:style w:type="character" w:customStyle="1" w:styleId="ListLabel47">
    <w:name w:val="ListLabel 47"/>
    <w:rsid w:val="00690352"/>
    <w:rPr>
      <w:rFonts w:cs="Courier New"/>
    </w:rPr>
  </w:style>
  <w:style w:type="character" w:customStyle="1" w:styleId="ListLabel48">
    <w:name w:val="ListLabel 48"/>
    <w:rsid w:val="00690352"/>
    <w:rPr>
      <w:rFonts w:cs="Symbol"/>
    </w:rPr>
  </w:style>
  <w:style w:type="character" w:customStyle="1" w:styleId="ListLabel49">
    <w:name w:val="ListLabel 49"/>
    <w:rsid w:val="00690352"/>
    <w:rPr>
      <w:rFonts w:cs="OpenSymbol"/>
    </w:rPr>
  </w:style>
  <w:style w:type="character" w:customStyle="1" w:styleId="ListLabel50">
    <w:name w:val="ListLabel 50"/>
    <w:rsid w:val="00690352"/>
    <w:rPr>
      <w:rFonts w:cs="SimSun"/>
    </w:rPr>
  </w:style>
  <w:style w:type="character" w:customStyle="1" w:styleId="ListLabel51">
    <w:name w:val="ListLabel 51"/>
    <w:rsid w:val="00690352"/>
    <w:rPr>
      <w:rFonts w:cs="Wingdings"/>
    </w:rPr>
  </w:style>
  <w:style w:type="character" w:customStyle="1" w:styleId="ListLabel52">
    <w:name w:val="ListLabel 52"/>
    <w:rsid w:val="00690352"/>
    <w:rPr>
      <w:rFonts w:cs="Courier New"/>
    </w:rPr>
  </w:style>
  <w:style w:type="paragraph" w:styleId="a6">
    <w:name w:val="Title"/>
    <w:basedOn w:val="a0"/>
    <w:next w:val="a1"/>
    <w:uiPriority w:val="10"/>
    <w:qFormat/>
    <w:rsid w:val="0069035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0"/>
    <w:rsid w:val="00690352"/>
    <w:pPr>
      <w:spacing w:after="120"/>
    </w:pPr>
  </w:style>
  <w:style w:type="paragraph" w:styleId="a7">
    <w:name w:val="List"/>
    <w:basedOn w:val="a1"/>
    <w:rsid w:val="00690352"/>
  </w:style>
  <w:style w:type="paragraph" w:customStyle="1" w:styleId="1">
    <w:name w:val="Название1"/>
    <w:basedOn w:val="a0"/>
    <w:rsid w:val="0069035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0"/>
    <w:rsid w:val="00690352"/>
    <w:pPr>
      <w:suppressLineNumbers/>
    </w:pPr>
  </w:style>
  <w:style w:type="paragraph" w:customStyle="1" w:styleId="a9">
    <w:name w:val="Содержимое таблицы"/>
    <w:basedOn w:val="a0"/>
    <w:rsid w:val="00690352"/>
    <w:pPr>
      <w:suppressLineNumbers/>
    </w:pPr>
  </w:style>
  <w:style w:type="paragraph" w:customStyle="1" w:styleId="aa">
    <w:name w:val="Заголовок таблицы"/>
    <w:basedOn w:val="a9"/>
    <w:rsid w:val="00690352"/>
    <w:pPr>
      <w:jc w:val="center"/>
    </w:pPr>
    <w:rPr>
      <w:b/>
      <w:bCs/>
    </w:rPr>
  </w:style>
  <w:style w:type="paragraph" w:customStyle="1" w:styleId="30">
    <w:name w:val="Заголовок 3+"/>
    <w:basedOn w:val="a0"/>
    <w:rsid w:val="00690352"/>
    <w:pPr>
      <w:spacing w:before="240" w:after="0" w:line="100" w:lineRule="atLeast"/>
      <w:jc w:val="center"/>
    </w:pPr>
    <w:rPr>
      <w:rFonts w:eastAsia="Times New Roman" w:cs="Times New Roman"/>
      <w:b/>
      <w:sz w:val="28"/>
      <w:szCs w:val="20"/>
    </w:rPr>
  </w:style>
  <w:style w:type="paragraph" w:styleId="ab">
    <w:name w:val="List Paragraph"/>
    <w:basedOn w:val="a0"/>
    <w:rsid w:val="00690352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c">
    <w:name w:val="No Spacing"/>
    <w:uiPriority w:val="99"/>
    <w:qFormat/>
    <w:rsid w:val="00690352"/>
    <w:pPr>
      <w:suppressAutoHyphens/>
    </w:pPr>
    <w:rPr>
      <w:rFonts w:ascii="Calibri;Arial Rounded MT Bold" w:eastAsia="Times New Roman" w:hAnsi="Calibri;Arial Rounded MT Bold" w:cs="Times New Roman"/>
      <w:color w:val="00000A"/>
      <w:lang w:eastAsia="zh-CN"/>
    </w:rPr>
  </w:style>
  <w:style w:type="paragraph" w:styleId="ad">
    <w:name w:val="Normal (Web)"/>
    <w:basedOn w:val="a0"/>
    <w:uiPriority w:val="99"/>
    <w:rsid w:val="00690352"/>
    <w:pPr>
      <w:spacing w:before="28" w:after="28" w:line="100" w:lineRule="atLeast"/>
    </w:pPr>
    <w:rPr>
      <w:rFonts w:eastAsia="Times New Roman" w:cs="Times New Roman"/>
    </w:rPr>
  </w:style>
  <w:style w:type="character" w:styleId="ae">
    <w:name w:val="page number"/>
    <w:uiPriority w:val="99"/>
    <w:rsid w:val="00B621A4"/>
    <w:rPr>
      <w:rFonts w:cs="Times New Roman"/>
    </w:rPr>
  </w:style>
  <w:style w:type="paragraph" w:customStyle="1" w:styleId="Normal1">
    <w:name w:val="Normal1"/>
    <w:uiPriority w:val="99"/>
    <w:rsid w:val="00B621A4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f">
    <w:name w:val="footer"/>
    <w:basedOn w:val="Normal1"/>
    <w:link w:val="af0"/>
    <w:uiPriority w:val="99"/>
    <w:rsid w:val="00B621A4"/>
    <w:pPr>
      <w:tabs>
        <w:tab w:val="center" w:pos="4677"/>
        <w:tab w:val="right" w:pos="9355"/>
      </w:tabs>
    </w:pPr>
    <w:rPr>
      <w:rFonts w:ascii="Calibri" w:eastAsia="Calibri" w:hAnsi="Calibri"/>
      <w:color w:val="auto"/>
      <w:sz w:val="20"/>
      <w:szCs w:val="20"/>
    </w:rPr>
  </w:style>
  <w:style w:type="character" w:customStyle="1" w:styleId="af0">
    <w:name w:val="Нижний колонтитул Знак"/>
    <w:basedOn w:val="a2"/>
    <w:link w:val="af"/>
    <w:uiPriority w:val="99"/>
    <w:rsid w:val="00B621A4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7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574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6FC8-C1D4-4548-AE3F-2974D3CF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2021-10-26T17:38:00Z</cp:lastPrinted>
  <dcterms:created xsi:type="dcterms:W3CDTF">2021-10-29T04:19:00Z</dcterms:created>
  <dcterms:modified xsi:type="dcterms:W3CDTF">2021-10-29T04:40:00Z</dcterms:modified>
</cp:coreProperties>
</file>